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8C" w:rsidRDefault="00241E8C" w:rsidP="00241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2714625" cy="7048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8C" w:rsidRDefault="00241E8C" w:rsidP="009271B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1E8C" w:rsidRDefault="00745B2D" w:rsidP="00241E8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6"/>
          <w:szCs w:val="36"/>
        </w:rPr>
      </w:pPr>
      <w:r w:rsidRPr="00241E8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ประเด็นที่</w:t>
      </w:r>
      <w:r w:rsidR="009271BB" w:rsidRPr="00241E8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 xml:space="preserve">คณะกรรมาธิการปฏิรูปทรัพยากรธรรมชาติและสิ่งแวดล้อม สภาปฏิรูปแห่งชาติ </w:t>
      </w:r>
    </w:p>
    <w:p w:rsidR="00E516F4" w:rsidRPr="00241E8C" w:rsidRDefault="00745B2D" w:rsidP="00241E8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</w:rPr>
      </w:pPr>
      <w:r w:rsidRPr="00241E8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จะเสนอต่อ</w:t>
      </w:r>
      <w:r w:rsidR="00391575" w:rsidRPr="00241E8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คณะ</w:t>
      </w:r>
      <w:r w:rsidRPr="00241E8C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กรรมาธิการยกร่างรัฐธรรมนูญ</w:t>
      </w:r>
    </w:p>
    <w:p w:rsidR="009271BB" w:rsidRPr="00241E8C" w:rsidRDefault="009271BB" w:rsidP="009271BB">
      <w:pPr>
        <w:spacing w:after="0" w:line="240" w:lineRule="auto"/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</w:rPr>
      </w:pPr>
    </w:p>
    <w:p w:rsidR="00745B2D" w:rsidRPr="00241E8C" w:rsidRDefault="00745B2D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๑. จัดให้มีระบบการจัดการทรัพยากรน้ำที่ชัดเจนและ</w:t>
      </w:r>
      <w:proofErr w:type="spellStart"/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บูรณา</w:t>
      </w:r>
      <w:proofErr w:type="spellEnd"/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การ</w:t>
      </w:r>
    </w:p>
    <w:p w:rsidR="00241E8C" w:rsidRDefault="00745B2D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๒.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</w:t>
      </w: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จัดให้มีระบบและแผนจัดการทรัพยากรป่าไม้ สัตว์น้ำและความหลากหลายทางชีวภาพที่เอื้อประโยชน์</w:t>
      </w:r>
    </w:p>
    <w:p w:rsidR="00745B2D" w:rsidRP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745B2D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ต่อการอนุรักษ์ฟื้นฟูทุกภาคส่วนได้อย่างยั่งยืน</w:t>
      </w:r>
    </w:p>
    <w:p w:rsidR="00241E8C" w:rsidRDefault="00745B2D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๓. ทรัพยากรทางทะเลเป็นสมบัติของชาติ ประชาชนมีสิทธิใช้และมีหน้าที่ดูแลฟื้นฟูให้อยู่ในสภาพสมบูรณ์</w:t>
      </w:r>
    </w:p>
    <w:p w:rsidR="00745B2D" w:rsidRP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745B2D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ต่อการใช้ของคนรุ่นต่อไป</w:t>
      </w:r>
    </w:p>
    <w:p w:rsidR="00241E8C" w:rsidRDefault="00745B2D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๔. รัฐต้องดำเนินการตามแนวนโยบายด้านการตั้งถิ่นฐาน การผังเมือง และการใช้พื้นที่ทุกระดับ ทั้งผังพัฒนา</w:t>
      </w:r>
    </w:p>
    <w:p w:rsidR="00745B2D" w:rsidRP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745B2D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ชนบท ชุมชนเมืองและภาค</w:t>
      </w:r>
    </w:p>
    <w:p w:rsidR="00241E8C" w:rsidRDefault="00745B2D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๕. รัฐต้องมีแผนจัดการคุณภาพสิ่งแวดล้อมที่ดีกับปัญหาสิ่งแวดล้อมเพื่อฟื้นฟู ป้องกัน และรักษ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า</w:t>
      </w: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คุณภาพ</w:t>
      </w:r>
    </w:p>
    <w:p w:rsidR="00745B2D" w:rsidRP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745B2D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สิ่งแวดล้อมให้เป็นประโยชน์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ต่อสุขภาวะของประชาชน</w:t>
      </w:r>
    </w:p>
    <w:p w:rsidR="00241E8C" w:rsidRDefault="009271BB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๖. </w:t>
      </w:r>
      <w:r w:rsidR="00391575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ทรัพยากรธรรมชาติเป็นทรัพย์</w:t>
      </w: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ของแผ่นดิน รัฐต้องจัดให้มีกลไกและกระบวนการมีส่วนร่วมของภาคส่วน</w:t>
      </w:r>
    </w:p>
    <w:p w:rsidR="009271BB" w:rsidRPr="00241E8C" w:rsidRDefault="00391575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   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ต่าง ๆ</w:t>
      </w: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 xml:space="preserve"> 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ให้เหมาะสมในการจัดการใช้ทรัพยากร</w:t>
      </w:r>
    </w:p>
    <w:p w:rsidR="00241E8C" w:rsidRDefault="009271BB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๗. รัฐต้องคุ้มครองสิทธิของประชาชนที่อยู่ในสิ่งแวดล้อมที่ดี นั่นคือ รัฐต้องคำนึงถึงผลกระทบสิ่งแวดล้อม</w:t>
      </w:r>
    </w:p>
    <w:p w:rsidR="009271BB" w:rsidRP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ที่จะเกิดขึ้นกับประชาชน</w:t>
      </w:r>
    </w:p>
    <w:p w:rsidR="00241E8C" w:rsidRDefault="009271BB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๘. ให้มีการตั้งศาลสิ่งแวดล้อมเพื่ออำนวยความสะดวกและเป็นกลไกในการขจัดปัญหาด้านการจัดการ</w:t>
      </w:r>
    </w:p>
    <w:p w:rsidR="009271BB" w:rsidRDefault="00241E8C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  <w:r>
        <w:rPr>
          <w:rFonts w:ascii="TH SarabunPSK" w:hAnsi="TH SarabunPSK" w:cs="TH SarabunPSK" w:hint="cs"/>
          <w:color w:val="244061" w:themeColor="accent1" w:themeShade="80"/>
          <w:sz w:val="32"/>
          <w:szCs w:val="32"/>
          <w:cs/>
        </w:rPr>
        <w:t xml:space="preserve">    </w:t>
      </w:r>
      <w:r w:rsidR="009271BB" w:rsidRPr="00241E8C"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  <w:t>ทรัพยากรธรรมชาติและสิ่งแวดล้อม</w:t>
      </w:r>
    </w:p>
    <w:p w:rsid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</w:p>
    <w:p w:rsid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</w:p>
    <w:p w:rsid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</w:p>
    <w:p w:rsidR="00241E8C" w:rsidRDefault="00241E8C" w:rsidP="009271BB">
      <w:pPr>
        <w:spacing w:after="0" w:line="240" w:lineRule="auto"/>
        <w:jc w:val="thaiDistribute"/>
        <w:rPr>
          <w:rFonts w:ascii="TH SarabunPSK" w:hAnsi="TH SarabunPSK" w:cs="TH SarabunPSK" w:hint="cs"/>
          <w:color w:val="244061" w:themeColor="accent1" w:themeShade="80"/>
          <w:sz w:val="32"/>
          <w:szCs w:val="32"/>
        </w:rPr>
      </w:pPr>
    </w:p>
    <w:p w:rsidR="00241E8C" w:rsidRPr="00241E8C" w:rsidRDefault="00241E8C" w:rsidP="00241E8C">
      <w:pPr>
        <w:spacing w:after="0" w:line="240" w:lineRule="auto"/>
        <w:jc w:val="center"/>
        <w:rPr>
          <w:rFonts w:ascii="TH SarabunPSK" w:hAnsi="TH SarabunPSK" w:cs="TH SarabunPSK" w:hint="cs"/>
          <w:color w:val="365F91" w:themeColor="accent1" w:themeShade="BF"/>
          <w:sz w:val="32"/>
          <w:szCs w:val="32"/>
        </w:rPr>
      </w:pPr>
      <w:r w:rsidRPr="00241E8C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----------------------------------</w:t>
      </w:r>
    </w:p>
    <w:p w:rsidR="00241E8C" w:rsidRPr="00241E8C" w:rsidRDefault="00241E8C" w:rsidP="00241E8C">
      <w:pPr>
        <w:spacing w:after="0" w:line="240" w:lineRule="auto"/>
        <w:jc w:val="center"/>
        <w:rPr>
          <w:rFonts w:ascii="TH SarabunPSK" w:hAnsi="TH SarabunPSK" w:cs="TH SarabunPSK"/>
          <w:color w:val="244061" w:themeColor="accent1" w:themeShade="80"/>
          <w:sz w:val="32"/>
          <w:szCs w:val="32"/>
          <w:cs/>
        </w:rPr>
      </w:pPr>
      <w:bookmarkStart w:id="0" w:name="_GoBack"/>
      <w:bookmarkEnd w:id="0"/>
    </w:p>
    <w:sectPr w:rsidR="00241E8C" w:rsidRPr="0024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2D"/>
    <w:rsid w:val="00241E8C"/>
    <w:rsid w:val="00391575"/>
    <w:rsid w:val="00745B2D"/>
    <w:rsid w:val="009271BB"/>
    <w:rsid w:val="00A327FB"/>
    <w:rsid w:val="00E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1E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1E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2014-12-12T07:55:00Z</cp:lastPrinted>
  <dcterms:created xsi:type="dcterms:W3CDTF">2014-12-12T07:23:00Z</dcterms:created>
  <dcterms:modified xsi:type="dcterms:W3CDTF">2014-12-12T09:26:00Z</dcterms:modified>
</cp:coreProperties>
</file>